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18C4" w14:textId="5C482A48" w:rsidR="00AF4375" w:rsidRDefault="00AF4375">
      <w:pPr>
        <w:rPr>
          <w:b/>
          <w:bCs/>
          <w:sz w:val="28"/>
          <w:szCs w:val="28"/>
          <w:u w:val="single"/>
        </w:rPr>
      </w:pPr>
      <w:r>
        <w:rPr>
          <w:rFonts w:cstheme="minorHAnsi"/>
          <w:b/>
          <w:bCs/>
          <w:noProof/>
          <w:sz w:val="32"/>
          <w:szCs w:val="32"/>
        </w:rPr>
        <w:t xml:space="preserve"> </w:t>
      </w:r>
      <w:r w:rsidRPr="00B02758">
        <w:rPr>
          <w:rFonts w:cstheme="minorHAnsi"/>
          <w:b/>
          <w:bCs/>
          <w:noProof/>
          <w:sz w:val="32"/>
          <w:szCs w:val="32"/>
        </w:rPr>
        <w:drawing>
          <wp:inline distT="0" distB="0" distL="0" distR="0" wp14:anchorId="71F3655D" wp14:editId="218490A8">
            <wp:extent cx="1698796" cy="1198718"/>
            <wp:effectExtent l="0" t="0" r="317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stretch>
                      <a:fillRect/>
                    </a:stretch>
                  </pic:blipFill>
                  <pic:spPr>
                    <a:xfrm>
                      <a:off x="0" y="0"/>
                      <a:ext cx="1768844" cy="1248146"/>
                    </a:xfrm>
                    <a:prstGeom prst="rect">
                      <a:avLst/>
                    </a:prstGeom>
                  </pic:spPr>
                </pic:pic>
              </a:graphicData>
            </a:graphic>
          </wp:inline>
        </w:drawing>
      </w:r>
    </w:p>
    <w:p w14:paraId="7DDBF65F" w14:textId="1365568C" w:rsidR="00AF4375" w:rsidRDefault="00AF4375">
      <w:pPr>
        <w:rPr>
          <w:b/>
          <w:bCs/>
          <w:sz w:val="28"/>
          <w:szCs w:val="28"/>
          <w:u w:val="single"/>
        </w:rPr>
      </w:pPr>
    </w:p>
    <w:p w14:paraId="13B66301" w14:textId="02F7B8E8" w:rsidR="00934D4D" w:rsidRPr="005A3A64" w:rsidRDefault="005A3A64">
      <w:pPr>
        <w:rPr>
          <w:rFonts w:ascii="Helvetica Neue" w:hAnsi="Helvetica Neue"/>
          <w:b/>
          <w:bCs/>
          <w:color w:val="000000" w:themeColor="text1"/>
          <w:sz w:val="28"/>
          <w:szCs w:val="28"/>
          <w:u w:val="single"/>
        </w:rPr>
      </w:pPr>
      <w:r>
        <w:rPr>
          <w:rFonts w:ascii="Helvetica Neue" w:hAnsi="Helvetica Neue"/>
          <w:b/>
          <w:bCs/>
          <w:color w:val="000000" w:themeColor="text1"/>
          <w:sz w:val="28"/>
          <w:szCs w:val="28"/>
          <w:u w:val="single"/>
        </w:rPr>
        <w:t xml:space="preserve">Farncombe Community Garden </w:t>
      </w:r>
      <w:r w:rsidRPr="005A3A64">
        <w:rPr>
          <w:rFonts w:ascii="Helvetica Neue" w:hAnsi="Helvetica Neue"/>
          <w:b/>
          <w:bCs/>
          <w:color w:val="000000" w:themeColor="text1"/>
          <w:sz w:val="28"/>
          <w:szCs w:val="28"/>
          <w:u w:val="single"/>
        </w:rPr>
        <w:t>Tr</w:t>
      </w:r>
      <w:r w:rsidR="00934D4D" w:rsidRPr="005A3A64">
        <w:rPr>
          <w:rFonts w:ascii="Helvetica Neue" w:hAnsi="Helvetica Neue"/>
          <w:b/>
          <w:bCs/>
          <w:color w:val="000000" w:themeColor="text1"/>
          <w:sz w:val="28"/>
          <w:szCs w:val="28"/>
          <w:u w:val="single"/>
        </w:rPr>
        <w:t xml:space="preserve">ustee </w:t>
      </w:r>
      <w:r w:rsidR="00C21F4B" w:rsidRPr="005A3A64">
        <w:rPr>
          <w:rFonts w:ascii="Helvetica Neue" w:hAnsi="Helvetica Neue"/>
          <w:b/>
          <w:bCs/>
          <w:color w:val="000000" w:themeColor="text1"/>
          <w:sz w:val="28"/>
          <w:szCs w:val="28"/>
          <w:u w:val="single"/>
        </w:rPr>
        <w:t>role</w:t>
      </w:r>
    </w:p>
    <w:p w14:paraId="1DC9B8C9" w14:textId="77777777" w:rsidR="00934D4D" w:rsidRDefault="00934D4D">
      <w:pPr>
        <w:rPr>
          <w:b/>
          <w:bCs/>
          <w:sz w:val="28"/>
          <w:szCs w:val="28"/>
          <w:u w:val="single"/>
        </w:rPr>
      </w:pPr>
    </w:p>
    <w:p w14:paraId="6587E7DA" w14:textId="77777777" w:rsidR="00934D4D" w:rsidRPr="00E66A57" w:rsidRDefault="00934D4D" w:rsidP="00934D4D">
      <w:pPr>
        <w:rPr>
          <w:rFonts w:ascii="Helvetica Neue" w:hAnsi="Helvetica Neue"/>
          <w:b/>
          <w:color w:val="008000"/>
          <w:sz w:val="28"/>
          <w:szCs w:val="28"/>
        </w:rPr>
      </w:pPr>
      <w:r w:rsidRPr="00E66A57">
        <w:rPr>
          <w:rFonts w:ascii="Helvetica Neue" w:hAnsi="Helvetica Neue"/>
          <w:b/>
          <w:color w:val="008000"/>
          <w:sz w:val="28"/>
          <w:szCs w:val="28"/>
        </w:rPr>
        <w:t>Role Purpose / Summary</w:t>
      </w:r>
    </w:p>
    <w:p w14:paraId="2D2D9C08" w14:textId="77777777" w:rsidR="00284DE0" w:rsidRPr="00833280" w:rsidRDefault="00934D4D" w:rsidP="00934D4D">
      <w:pPr>
        <w:pStyle w:val="ListParagraph"/>
        <w:numPr>
          <w:ilvl w:val="0"/>
          <w:numId w:val="3"/>
        </w:numPr>
        <w:rPr>
          <w:rFonts w:ascii="Helvetica Neue" w:hAnsi="Helvetica Neue"/>
          <w:b/>
          <w:sz w:val="28"/>
          <w:szCs w:val="28"/>
        </w:rPr>
      </w:pPr>
      <w:r w:rsidRPr="00833280">
        <w:rPr>
          <w:rFonts w:ascii="Helvetica Neue" w:hAnsi="Helvetica Neue"/>
          <w:bCs/>
        </w:rPr>
        <w:t>Provide leadership, inspiration and support to volunteers and fellow trustees</w:t>
      </w:r>
      <w:r w:rsidR="00284DE0" w:rsidRPr="00833280">
        <w:rPr>
          <w:rFonts w:ascii="Helvetica Neue" w:hAnsi="Helvetica Neue"/>
          <w:bCs/>
        </w:rPr>
        <w:t>.</w:t>
      </w:r>
    </w:p>
    <w:p w14:paraId="29D6774E" w14:textId="6B6C3EAE" w:rsidR="00934D4D" w:rsidRPr="00833280" w:rsidRDefault="00284DE0" w:rsidP="00934D4D">
      <w:pPr>
        <w:pStyle w:val="ListParagraph"/>
        <w:numPr>
          <w:ilvl w:val="0"/>
          <w:numId w:val="3"/>
        </w:numPr>
        <w:rPr>
          <w:rFonts w:ascii="Helvetica Neue" w:hAnsi="Helvetica Neue"/>
          <w:b/>
          <w:sz w:val="28"/>
          <w:szCs w:val="28"/>
        </w:rPr>
      </w:pPr>
      <w:r w:rsidRPr="00833280">
        <w:rPr>
          <w:rFonts w:ascii="Helvetica Neue" w:hAnsi="Helvetica Neue"/>
          <w:bCs/>
        </w:rPr>
        <w:t>Co</w:t>
      </w:r>
      <w:r w:rsidR="00934D4D" w:rsidRPr="00833280">
        <w:rPr>
          <w:rFonts w:ascii="Helvetica Neue" w:hAnsi="Helvetica Neue"/>
          <w:bCs/>
        </w:rPr>
        <w:t>ntribute to the setting of the overall strategy and direction of the organisation.</w:t>
      </w:r>
    </w:p>
    <w:p w14:paraId="0C4E4857" w14:textId="77777777" w:rsidR="00934D4D" w:rsidRPr="00833280" w:rsidRDefault="00934D4D" w:rsidP="00934D4D">
      <w:pPr>
        <w:pStyle w:val="ListParagraph"/>
        <w:numPr>
          <w:ilvl w:val="0"/>
          <w:numId w:val="3"/>
        </w:numPr>
        <w:rPr>
          <w:rFonts w:ascii="Helvetica Neue" w:hAnsi="Helvetica Neue"/>
          <w:b/>
          <w:sz w:val="28"/>
          <w:szCs w:val="28"/>
        </w:rPr>
      </w:pPr>
      <w:r w:rsidRPr="00833280">
        <w:rPr>
          <w:rFonts w:ascii="Helvetica Neue" w:hAnsi="Helvetica Neue"/>
          <w:bCs/>
        </w:rPr>
        <w:t>Create the conditions for volunteers to relax get involved and grow in line with the values of the community garden.</w:t>
      </w:r>
    </w:p>
    <w:p w14:paraId="3239D772" w14:textId="490BB57F" w:rsidR="00934D4D" w:rsidRPr="00833280" w:rsidRDefault="00934D4D" w:rsidP="00934D4D">
      <w:pPr>
        <w:pStyle w:val="ListParagraph"/>
        <w:numPr>
          <w:ilvl w:val="0"/>
          <w:numId w:val="3"/>
        </w:numPr>
        <w:rPr>
          <w:rFonts w:ascii="Helvetica Neue" w:hAnsi="Helvetica Neue"/>
          <w:b/>
          <w:sz w:val="28"/>
          <w:szCs w:val="28"/>
        </w:rPr>
      </w:pPr>
      <w:r w:rsidRPr="00833280">
        <w:rPr>
          <w:rFonts w:ascii="Helvetica Neue" w:hAnsi="Helvetica Neue"/>
          <w:bCs/>
        </w:rPr>
        <w:t xml:space="preserve"> </w:t>
      </w:r>
      <w:r w:rsidR="00833280" w:rsidRPr="00833280">
        <w:rPr>
          <w:rFonts w:ascii="Helvetica Neue" w:hAnsi="Helvetica Neue"/>
          <w:bCs/>
        </w:rPr>
        <w:t>M</w:t>
      </w:r>
      <w:r w:rsidRPr="00833280">
        <w:rPr>
          <w:rFonts w:ascii="Helvetica Neue" w:hAnsi="Helvetica Neue"/>
          <w:bCs/>
        </w:rPr>
        <w:t>aintain and develop the organisation’s resources (human, financial and physical) ensuring financial control</w:t>
      </w:r>
      <w:r w:rsidR="00833280" w:rsidRPr="00833280">
        <w:rPr>
          <w:rFonts w:ascii="Helvetica Neue" w:hAnsi="Helvetica Neue"/>
          <w:bCs/>
        </w:rPr>
        <w:t>.</w:t>
      </w:r>
    </w:p>
    <w:p w14:paraId="700AFFD6" w14:textId="77777777" w:rsidR="00934D4D" w:rsidRPr="000E7C1A" w:rsidRDefault="00934D4D" w:rsidP="00934D4D">
      <w:pPr>
        <w:pStyle w:val="ListParagraph"/>
        <w:ind w:left="360"/>
        <w:rPr>
          <w:rFonts w:ascii="Helvetica Neue" w:hAnsi="Helvetica Neue"/>
          <w:b/>
          <w:sz w:val="28"/>
          <w:szCs w:val="28"/>
        </w:rPr>
      </w:pPr>
    </w:p>
    <w:p w14:paraId="7105A342" w14:textId="77777777" w:rsidR="00934D4D" w:rsidRPr="00E66A57" w:rsidRDefault="00934D4D" w:rsidP="00934D4D">
      <w:pPr>
        <w:rPr>
          <w:rFonts w:ascii="Helvetica Neue" w:hAnsi="Helvetica Neue"/>
          <w:b/>
          <w:color w:val="008000"/>
          <w:sz w:val="28"/>
          <w:szCs w:val="28"/>
        </w:rPr>
      </w:pPr>
      <w:r w:rsidRPr="00E66A57">
        <w:rPr>
          <w:rFonts w:ascii="Helvetica Neue" w:hAnsi="Helvetica Neue"/>
          <w:b/>
          <w:color w:val="008000"/>
          <w:sz w:val="28"/>
          <w:szCs w:val="28"/>
        </w:rPr>
        <w:t>Key Responsibilities</w:t>
      </w:r>
    </w:p>
    <w:p w14:paraId="00551830" w14:textId="32AD8ABA" w:rsidR="00934D4D" w:rsidRPr="001D6195" w:rsidRDefault="00934D4D" w:rsidP="00934D4D">
      <w:pPr>
        <w:pStyle w:val="ListParagraph"/>
        <w:numPr>
          <w:ilvl w:val="0"/>
          <w:numId w:val="2"/>
        </w:numPr>
        <w:rPr>
          <w:rFonts w:ascii="Helvetica Neue" w:hAnsi="Helvetica Neue"/>
          <w:b/>
          <w:sz w:val="28"/>
          <w:szCs w:val="28"/>
        </w:rPr>
      </w:pPr>
      <w:r>
        <w:rPr>
          <w:rFonts w:ascii="Helvetica Neue" w:hAnsi="Helvetica Neue"/>
          <w:bCs/>
        </w:rPr>
        <w:t>Attend and make a positive contribution to quarterly trustee meetings.</w:t>
      </w:r>
    </w:p>
    <w:p w14:paraId="5B8D8AA1" w14:textId="1AC71156" w:rsidR="00934D4D" w:rsidRPr="008055B9" w:rsidRDefault="00934D4D" w:rsidP="00934D4D">
      <w:pPr>
        <w:pStyle w:val="ListParagraph"/>
        <w:numPr>
          <w:ilvl w:val="0"/>
          <w:numId w:val="2"/>
        </w:numPr>
        <w:rPr>
          <w:rFonts w:ascii="Helvetica Neue" w:hAnsi="Helvetica Neue"/>
          <w:b/>
          <w:sz w:val="28"/>
          <w:szCs w:val="28"/>
        </w:rPr>
      </w:pPr>
      <w:r>
        <w:rPr>
          <w:rFonts w:ascii="Helvetica Neue" w:hAnsi="Helvetica Neue"/>
          <w:bCs/>
        </w:rPr>
        <w:t>Provide specific skills that help sustain and develop FCG and its volunteers.</w:t>
      </w:r>
    </w:p>
    <w:p w14:paraId="600C2E3C" w14:textId="5EED26B6" w:rsidR="00934D4D" w:rsidRPr="008055B9" w:rsidRDefault="00934D4D" w:rsidP="00934D4D">
      <w:pPr>
        <w:pStyle w:val="ListParagraph"/>
        <w:numPr>
          <w:ilvl w:val="0"/>
          <w:numId w:val="2"/>
        </w:numPr>
        <w:rPr>
          <w:rFonts w:ascii="Helvetica Neue" w:hAnsi="Helvetica Neue"/>
          <w:b/>
          <w:sz w:val="28"/>
          <w:szCs w:val="28"/>
        </w:rPr>
      </w:pPr>
      <w:r>
        <w:rPr>
          <w:rFonts w:ascii="Helvetica Neue" w:hAnsi="Helvetica Neue"/>
          <w:bCs/>
        </w:rPr>
        <w:t>Contribute to the drawing up, and monitoring of, the implementation of internal policies</w:t>
      </w:r>
      <w:r w:rsidR="00B244F5">
        <w:rPr>
          <w:rFonts w:ascii="Helvetica Neue" w:hAnsi="Helvetica Neue"/>
          <w:bCs/>
        </w:rPr>
        <w:t>.</w:t>
      </w:r>
    </w:p>
    <w:p w14:paraId="3ED5B4B6" w14:textId="77777777" w:rsidR="00934D4D" w:rsidRPr="00833280" w:rsidRDefault="00934D4D" w:rsidP="00934D4D">
      <w:pPr>
        <w:pStyle w:val="ListParagraph"/>
        <w:numPr>
          <w:ilvl w:val="0"/>
          <w:numId w:val="2"/>
        </w:numPr>
        <w:rPr>
          <w:rFonts w:ascii="Helvetica Neue" w:hAnsi="Helvetica Neue"/>
          <w:b/>
          <w:sz w:val="28"/>
          <w:szCs w:val="28"/>
        </w:rPr>
      </w:pPr>
      <w:r>
        <w:rPr>
          <w:rFonts w:ascii="Helvetica Neue" w:hAnsi="Helvetica Neue"/>
          <w:bCs/>
        </w:rPr>
        <w:t>Develop and attend occasional events at the community gardens to promote our activities and volunteering.</w:t>
      </w:r>
    </w:p>
    <w:p w14:paraId="27827379" w14:textId="77777777" w:rsidR="00934D4D" w:rsidRDefault="00934D4D" w:rsidP="00934D4D">
      <w:pPr>
        <w:rPr>
          <w:rFonts w:ascii="Helvetica Neue" w:hAnsi="Helvetica Neue"/>
          <w:b/>
          <w:color w:val="008000"/>
          <w:sz w:val="28"/>
          <w:szCs w:val="28"/>
        </w:rPr>
      </w:pPr>
    </w:p>
    <w:p w14:paraId="5294BC20" w14:textId="77777777" w:rsidR="00934D4D" w:rsidRPr="00E66A57" w:rsidRDefault="00934D4D" w:rsidP="00934D4D">
      <w:pPr>
        <w:rPr>
          <w:rFonts w:ascii="Helvetica Neue" w:hAnsi="Helvetica Neue"/>
          <w:b/>
          <w:color w:val="008000"/>
          <w:sz w:val="28"/>
          <w:szCs w:val="28"/>
        </w:rPr>
      </w:pPr>
      <w:r w:rsidRPr="00E66A57">
        <w:rPr>
          <w:rFonts w:ascii="Helvetica Neue" w:hAnsi="Helvetica Neue"/>
          <w:b/>
          <w:color w:val="008000"/>
          <w:sz w:val="28"/>
          <w:szCs w:val="28"/>
        </w:rPr>
        <w:t>Key working relationships</w:t>
      </w:r>
    </w:p>
    <w:p w14:paraId="7C2B4AC6" w14:textId="77777777" w:rsidR="00934D4D" w:rsidRPr="003C78F7" w:rsidRDefault="00934D4D" w:rsidP="00934D4D">
      <w:pPr>
        <w:pStyle w:val="ListParagraph"/>
        <w:numPr>
          <w:ilvl w:val="0"/>
          <w:numId w:val="1"/>
        </w:numPr>
        <w:rPr>
          <w:rFonts w:ascii="Helvetica Neue" w:hAnsi="Helvetica Neue"/>
          <w:b/>
          <w:sz w:val="28"/>
          <w:szCs w:val="28"/>
        </w:rPr>
      </w:pPr>
      <w:r>
        <w:rPr>
          <w:rFonts w:ascii="Helvetica Neue" w:hAnsi="Helvetica Neue"/>
        </w:rPr>
        <w:t>Fellow Trustees.</w:t>
      </w:r>
    </w:p>
    <w:p w14:paraId="23E0878A" w14:textId="6F3A1C27" w:rsidR="00934D4D" w:rsidRPr="003C78F7" w:rsidRDefault="00934D4D" w:rsidP="00934D4D">
      <w:pPr>
        <w:pStyle w:val="ListParagraph"/>
        <w:numPr>
          <w:ilvl w:val="0"/>
          <w:numId w:val="1"/>
        </w:numPr>
        <w:rPr>
          <w:rFonts w:ascii="Helvetica Neue" w:hAnsi="Helvetica Neue"/>
          <w:b/>
          <w:sz w:val="28"/>
          <w:szCs w:val="28"/>
        </w:rPr>
      </w:pPr>
      <w:r>
        <w:rPr>
          <w:rFonts w:ascii="Helvetica Neue" w:hAnsi="Helvetica Neue"/>
        </w:rPr>
        <w:t>Volunteer</w:t>
      </w:r>
      <w:r w:rsidR="0096693E">
        <w:rPr>
          <w:rFonts w:ascii="Helvetica Neue" w:hAnsi="Helvetica Neue"/>
        </w:rPr>
        <w:t>s &amp; groups using the garden.</w:t>
      </w:r>
    </w:p>
    <w:p w14:paraId="77BC8B7A" w14:textId="77777777" w:rsidR="00934D4D" w:rsidRPr="006B7337" w:rsidRDefault="00934D4D" w:rsidP="00934D4D">
      <w:pPr>
        <w:pStyle w:val="ListParagraph"/>
        <w:numPr>
          <w:ilvl w:val="0"/>
          <w:numId w:val="1"/>
        </w:numPr>
        <w:rPr>
          <w:rFonts w:ascii="Helvetica Neue" w:hAnsi="Helvetica Neue"/>
          <w:b/>
        </w:rPr>
      </w:pPr>
      <w:r w:rsidRPr="00775384">
        <w:rPr>
          <w:rFonts w:ascii="Helvetica Neue" w:hAnsi="Helvetica Neue"/>
        </w:rPr>
        <w:t>Funders and potential funders.</w:t>
      </w:r>
    </w:p>
    <w:p w14:paraId="5218465D" w14:textId="77777777" w:rsidR="00934D4D" w:rsidRPr="006B7337" w:rsidRDefault="00934D4D" w:rsidP="00934D4D">
      <w:pPr>
        <w:pStyle w:val="ListParagraph"/>
        <w:numPr>
          <w:ilvl w:val="0"/>
          <w:numId w:val="1"/>
        </w:numPr>
        <w:rPr>
          <w:rFonts w:ascii="Helvetica Neue" w:hAnsi="Helvetica Neue"/>
          <w:b/>
        </w:rPr>
      </w:pPr>
      <w:r w:rsidRPr="006B7337">
        <w:rPr>
          <w:rFonts w:ascii="Helvetica Neue" w:hAnsi="Helvetica Neue"/>
          <w:bCs/>
        </w:rPr>
        <w:t>The surrounding community.</w:t>
      </w:r>
    </w:p>
    <w:p w14:paraId="32861196" w14:textId="77777777" w:rsidR="00B244F5" w:rsidRDefault="00B244F5" w:rsidP="00934D4D">
      <w:pPr>
        <w:rPr>
          <w:rFonts w:ascii="Helvetica Neue" w:hAnsi="Helvetica Neue"/>
          <w:b/>
          <w:color w:val="008000"/>
          <w:sz w:val="28"/>
          <w:szCs w:val="28"/>
        </w:rPr>
      </w:pPr>
    </w:p>
    <w:p w14:paraId="09E2B63F" w14:textId="77777777" w:rsidR="00934D4D" w:rsidRDefault="00934D4D" w:rsidP="00934D4D">
      <w:pPr>
        <w:rPr>
          <w:rFonts w:ascii="Helvetica Neue" w:hAnsi="Helvetica Neue"/>
          <w:b/>
          <w:color w:val="008000"/>
          <w:sz w:val="28"/>
          <w:szCs w:val="28"/>
        </w:rPr>
      </w:pPr>
      <w:r>
        <w:rPr>
          <w:rFonts w:ascii="Helvetica Neue" w:hAnsi="Helvetica Neue"/>
          <w:b/>
          <w:color w:val="008000"/>
          <w:sz w:val="28"/>
          <w:szCs w:val="28"/>
        </w:rPr>
        <w:t>Liabilities and Legal Requirements</w:t>
      </w:r>
    </w:p>
    <w:p w14:paraId="59764B81" w14:textId="4019F4AA" w:rsidR="00934D4D" w:rsidRPr="00EF3B18" w:rsidRDefault="00B244F5" w:rsidP="00EF3B18">
      <w:pPr>
        <w:rPr>
          <w:rFonts w:ascii="Helvetica Neue" w:hAnsi="Helvetica Neue"/>
          <w:bCs/>
          <w:color w:val="000000" w:themeColor="text1"/>
        </w:rPr>
      </w:pPr>
      <w:r w:rsidRPr="00EF3B18">
        <w:rPr>
          <w:rFonts w:ascii="Helvetica Neue" w:hAnsi="Helvetica Neue"/>
          <w:bCs/>
          <w:color w:val="000000" w:themeColor="text1"/>
        </w:rPr>
        <w:t>FCG i</w:t>
      </w:r>
      <w:r w:rsidR="00934D4D" w:rsidRPr="00EF3B18">
        <w:rPr>
          <w:rFonts w:ascii="Helvetica Neue" w:hAnsi="Helvetica Neue"/>
          <w:bCs/>
          <w:color w:val="000000" w:themeColor="text1"/>
        </w:rPr>
        <w:t xml:space="preserve">s </w:t>
      </w:r>
      <w:r w:rsidRPr="00EF3B18">
        <w:rPr>
          <w:rFonts w:ascii="Helvetica Neue" w:hAnsi="Helvetica Neue"/>
          <w:bCs/>
          <w:color w:val="000000" w:themeColor="text1"/>
        </w:rPr>
        <w:t>a</w:t>
      </w:r>
      <w:r w:rsidR="00934D4D" w:rsidRPr="00EF3B18">
        <w:rPr>
          <w:rFonts w:ascii="Helvetica Neue" w:hAnsi="Helvetica Neue"/>
          <w:bCs/>
          <w:color w:val="000000" w:themeColor="text1"/>
        </w:rPr>
        <w:t xml:space="preserve"> C</w:t>
      </w:r>
      <w:r w:rsidRPr="00EF3B18">
        <w:rPr>
          <w:rFonts w:ascii="Helvetica Neue" w:hAnsi="Helvetica Neue"/>
          <w:bCs/>
          <w:color w:val="000000" w:themeColor="text1"/>
        </w:rPr>
        <w:t>haritable Incorporated Organisation (CIO)</w:t>
      </w:r>
      <w:r w:rsidR="00EF3B18">
        <w:rPr>
          <w:rFonts w:ascii="Helvetica Neue" w:hAnsi="Helvetica Neue"/>
          <w:bCs/>
          <w:color w:val="000000" w:themeColor="text1"/>
        </w:rPr>
        <w:t xml:space="preserve"> </w:t>
      </w:r>
      <w:proofErr w:type="gramStart"/>
      <w:r w:rsidR="00EF3B18">
        <w:rPr>
          <w:rFonts w:ascii="Helvetica Neue" w:hAnsi="Helvetica Neue"/>
          <w:bCs/>
          <w:color w:val="000000" w:themeColor="text1"/>
        </w:rPr>
        <w:t>whose</w:t>
      </w:r>
      <w:proofErr w:type="gramEnd"/>
      <w:r w:rsidR="00EF3B18">
        <w:rPr>
          <w:rFonts w:ascii="Helvetica Neue" w:hAnsi="Helvetica Neue"/>
          <w:bCs/>
          <w:color w:val="000000" w:themeColor="text1"/>
        </w:rPr>
        <w:t xml:space="preserve"> only voting members are its charity trustees. If the CIO is wound up, the trustees have no liability to contribute to its assets and no personal responsibility for settling its debts and liabilities.</w:t>
      </w:r>
    </w:p>
    <w:p w14:paraId="6C502762" w14:textId="069DC70A" w:rsidR="004B35C7" w:rsidRPr="00EF3B18" w:rsidRDefault="00934D4D" w:rsidP="00EF3B18">
      <w:pPr>
        <w:rPr>
          <w:rFonts w:ascii="Helvetica Neue" w:hAnsi="Helvetica Neue"/>
          <w:bCs/>
          <w:color w:val="000000" w:themeColor="text1"/>
        </w:rPr>
      </w:pPr>
      <w:r w:rsidRPr="00EF3B18">
        <w:rPr>
          <w:rFonts w:ascii="Helvetica Neue" w:hAnsi="Helvetica Neue"/>
          <w:bCs/>
          <w:color w:val="000000" w:themeColor="text1"/>
        </w:rPr>
        <w:t xml:space="preserve">The Organisation has its own bank account with a limited number of signatories. </w:t>
      </w:r>
    </w:p>
    <w:p w14:paraId="449EC78E" w14:textId="77777777" w:rsidR="00934D4D" w:rsidRPr="00EF3B18" w:rsidRDefault="00934D4D" w:rsidP="00EF3B18">
      <w:pPr>
        <w:rPr>
          <w:rFonts w:ascii="Helvetica Neue" w:hAnsi="Helvetica Neue"/>
          <w:bCs/>
          <w:color w:val="000000" w:themeColor="text1"/>
        </w:rPr>
      </w:pPr>
      <w:r w:rsidRPr="00EF3B18">
        <w:rPr>
          <w:rFonts w:ascii="Helvetica Neue" w:hAnsi="Helvetica Neue"/>
          <w:bCs/>
          <w:color w:val="000000" w:themeColor="text1"/>
        </w:rPr>
        <w:t>Trustees may be required to complete Enhanced Disclosure and Barring Service paperwork if they wish to work alone on site with young people or vulnerable adults.</w:t>
      </w:r>
    </w:p>
    <w:p w14:paraId="195A8AA5" w14:textId="77777777" w:rsidR="00934D4D" w:rsidRDefault="00934D4D" w:rsidP="00934D4D">
      <w:pPr>
        <w:rPr>
          <w:rFonts w:ascii="Helvetica Neue" w:hAnsi="Helvetica Neue"/>
          <w:b/>
          <w:color w:val="008000"/>
          <w:sz w:val="28"/>
          <w:szCs w:val="28"/>
        </w:rPr>
      </w:pPr>
    </w:p>
    <w:p w14:paraId="4A86C7FF" w14:textId="77777777" w:rsidR="00833280" w:rsidRDefault="00833280" w:rsidP="00934D4D">
      <w:pPr>
        <w:rPr>
          <w:rFonts w:ascii="Helvetica Neue" w:hAnsi="Helvetica Neue"/>
          <w:b/>
          <w:color w:val="008000"/>
          <w:sz w:val="28"/>
          <w:szCs w:val="28"/>
        </w:rPr>
      </w:pPr>
    </w:p>
    <w:p w14:paraId="418593B0" w14:textId="77777777" w:rsidR="00934D4D" w:rsidRDefault="00934D4D" w:rsidP="00934D4D">
      <w:pPr>
        <w:rPr>
          <w:rFonts w:ascii="Helvetica Neue" w:hAnsi="Helvetica Neue"/>
          <w:b/>
          <w:color w:val="008000"/>
          <w:sz w:val="28"/>
          <w:szCs w:val="28"/>
        </w:rPr>
      </w:pPr>
      <w:r w:rsidRPr="005645B5">
        <w:rPr>
          <w:rFonts w:ascii="Helvetica Neue" w:hAnsi="Helvetica Neue"/>
          <w:b/>
          <w:color w:val="008000"/>
          <w:sz w:val="28"/>
          <w:szCs w:val="28"/>
        </w:rPr>
        <w:t>Person Specification</w:t>
      </w:r>
    </w:p>
    <w:p w14:paraId="58FCA88A" w14:textId="3739B0BD" w:rsidR="0096693E" w:rsidRDefault="0096693E" w:rsidP="0096693E">
      <w:pPr>
        <w:pStyle w:val="ListParagraph"/>
        <w:numPr>
          <w:ilvl w:val="0"/>
          <w:numId w:val="5"/>
        </w:numPr>
        <w:rPr>
          <w:rFonts w:ascii="Helvetica Neue" w:hAnsi="Helvetica Neue"/>
          <w:bCs/>
          <w:color w:val="000000" w:themeColor="text1"/>
        </w:rPr>
      </w:pPr>
      <w:r w:rsidRPr="00193FE0">
        <w:rPr>
          <w:rFonts w:ascii="Helvetica Neue" w:hAnsi="Helvetica Neue"/>
          <w:bCs/>
          <w:color w:val="000000" w:themeColor="text1"/>
        </w:rPr>
        <w:t>Our ideal trustee will be constructive, reliable,</w:t>
      </w:r>
      <w:r w:rsidR="003D4141">
        <w:rPr>
          <w:rFonts w:ascii="Helvetica Neue" w:hAnsi="Helvetica Neue"/>
          <w:bCs/>
          <w:color w:val="000000" w:themeColor="text1"/>
        </w:rPr>
        <w:t xml:space="preserve"> </w:t>
      </w:r>
      <w:proofErr w:type="gramStart"/>
      <w:r w:rsidR="00970E44" w:rsidRPr="00193FE0">
        <w:rPr>
          <w:rFonts w:ascii="Helvetica Neue" w:hAnsi="Helvetica Neue"/>
          <w:bCs/>
          <w:color w:val="000000" w:themeColor="text1"/>
        </w:rPr>
        <w:t>independently-minded</w:t>
      </w:r>
      <w:proofErr w:type="gramEnd"/>
      <w:r w:rsidR="00970E44" w:rsidRPr="00193FE0">
        <w:rPr>
          <w:rFonts w:ascii="Helvetica Neue" w:hAnsi="Helvetica Neue"/>
          <w:bCs/>
          <w:color w:val="000000" w:themeColor="text1"/>
        </w:rPr>
        <w:t>, committed &amp; a good team player</w:t>
      </w:r>
      <w:r w:rsidR="00193FE0">
        <w:rPr>
          <w:rFonts w:ascii="Helvetica Neue" w:hAnsi="Helvetica Neue"/>
          <w:bCs/>
          <w:color w:val="000000" w:themeColor="text1"/>
        </w:rPr>
        <w:t>.</w:t>
      </w:r>
    </w:p>
    <w:p w14:paraId="03B5E7C1" w14:textId="25B333FD" w:rsidR="00193FE0" w:rsidRDefault="00193FE0" w:rsidP="0096693E">
      <w:pPr>
        <w:pStyle w:val="ListParagraph"/>
        <w:numPr>
          <w:ilvl w:val="0"/>
          <w:numId w:val="5"/>
        </w:numPr>
        <w:rPr>
          <w:rFonts w:ascii="Helvetica Neue" w:hAnsi="Helvetica Neue"/>
          <w:bCs/>
          <w:color w:val="000000" w:themeColor="text1"/>
        </w:rPr>
      </w:pPr>
      <w:r>
        <w:rPr>
          <w:rFonts w:ascii="Helvetica Neue" w:hAnsi="Helvetica Neue"/>
          <w:bCs/>
          <w:color w:val="000000" w:themeColor="text1"/>
        </w:rPr>
        <w:lastRenderedPageBreak/>
        <w:t>Demonstrates diversity &amp; difference, operates with integrity &amp; openness.</w:t>
      </w:r>
    </w:p>
    <w:p w14:paraId="56557BAD" w14:textId="006DB1E0" w:rsidR="00193FE0" w:rsidRDefault="00193FE0" w:rsidP="00E8133E">
      <w:pPr>
        <w:pStyle w:val="ListParagraph"/>
        <w:numPr>
          <w:ilvl w:val="0"/>
          <w:numId w:val="5"/>
        </w:numPr>
        <w:rPr>
          <w:rFonts w:ascii="Helvetica Neue" w:hAnsi="Helvetica Neue"/>
          <w:bCs/>
          <w:color w:val="000000" w:themeColor="text1"/>
        </w:rPr>
      </w:pPr>
      <w:r>
        <w:rPr>
          <w:rFonts w:ascii="Helvetica Neue" w:hAnsi="Helvetica Neue"/>
          <w:bCs/>
          <w:color w:val="000000" w:themeColor="text1"/>
        </w:rPr>
        <w:t>Observes the 7 Nolan Principles of conduct in public life</w:t>
      </w:r>
      <w:r w:rsidR="00E8133E">
        <w:rPr>
          <w:rFonts w:ascii="Helvetica Neue" w:hAnsi="Helvetica Neue"/>
          <w:bCs/>
          <w:color w:val="000000" w:themeColor="text1"/>
        </w:rPr>
        <w:t>:</w:t>
      </w:r>
    </w:p>
    <w:p w14:paraId="3BBB7488" w14:textId="66C7D15D" w:rsidR="00E8133E" w:rsidRDefault="00E8133E" w:rsidP="00E8133E">
      <w:pPr>
        <w:pStyle w:val="ListParagraph"/>
        <w:rPr>
          <w:rFonts w:ascii="Helvetica Neue" w:hAnsi="Helvetica Neue"/>
          <w:bCs/>
          <w:color w:val="000000" w:themeColor="text1"/>
        </w:rPr>
      </w:pPr>
      <w:proofErr w:type="spellStart"/>
      <w:r>
        <w:rPr>
          <w:rFonts w:ascii="Helvetica Neue" w:hAnsi="Helvetica Neue"/>
          <w:bCs/>
          <w:color w:val="000000" w:themeColor="text1"/>
        </w:rPr>
        <w:t>Selflessnes</w:t>
      </w:r>
      <w:proofErr w:type="spellEnd"/>
    </w:p>
    <w:p w14:paraId="1907BA35" w14:textId="5D2704B8" w:rsidR="00E8133E" w:rsidRDefault="00E8133E" w:rsidP="00E8133E">
      <w:pPr>
        <w:pStyle w:val="ListParagraph"/>
        <w:rPr>
          <w:rFonts w:ascii="Helvetica Neue" w:hAnsi="Helvetica Neue"/>
          <w:bCs/>
          <w:color w:val="000000" w:themeColor="text1"/>
        </w:rPr>
      </w:pPr>
      <w:r>
        <w:rPr>
          <w:rFonts w:ascii="Helvetica Neue" w:hAnsi="Helvetica Neue"/>
          <w:bCs/>
          <w:color w:val="000000" w:themeColor="text1"/>
        </w:rPr>
        <w:t>Integrity</w:t>
      </w:r>
    </w:p>
    <w:p w14:paraId="6ABB99F8" w14:textId="41405500" w:rsidR="00E8133E" w:rsidRDefault="00E8133E" w:rsidP="00E8133E">
      <w:pPr>
        <w:pStyle w:val="ListParagraph"/>
        <w:rPr>
          <w:rFonts w:ascii="Helvetica Neue" w:hAnsi="Helvetica Neue"/>
          <w:bCs/>
          <w:color w:val="000000" w:themeColor="text1"/>
        </w:rPr>
      </w:pPr>
      <w:r>
        <w:rPr>
          <w:rFonts w:ascii="Helvetica Neue" w:hAnsi="Helvetica Neue"/>
          <w:bCs/>
          <w:color w:val="000000" w:themeColor="text1"/>
        </w:rPr>
        <w:t>Objectivity</w:t>
      </w:r>
    </w:p>
    <w:p w14:paraId="79D0989D" w14:textId="16336603" w:rsidR="00E8133E" w:rsidRDefault="00E8133E" w:rsidP="00E8133E">
      <w:pPr>
        <w:pStyle w:val="ListParagraph"/>
        <w:rPr>
          <w:rFonts w:ascii="Helvetica Neue" w:hAnsi="Helvetica Neue"/>
          <w:bCs/>
          <w:color w:val="000000" w:themeColor="text1"/>
        </w:rPr>
      </w:pPr>
      <w:r>
        <w:rPr>
          <w:rFonts w:ascii="Helvetica Neue" w:hAnsi="Helvetica Neue"/>
          <w:bCs/>
          <w:color w:val="000000" w:themeColor="text1"/>
        </w:rPr>
        <w:t>Accountability</w:t>
      </w:r>
    </w:p>
    <w:p w14:paraId="60838A53" w14:textId="399C142E" w:rsidR="00E8133E" w:rsidRDefault="00E8133E" w:rsidP="00E8133E">
      <w:pPr>
        <w:pStyle w:val="ListParagraph"/>
        <w:rPr>
          <w:rFonts w:ascii="Helvetica Neue" w:hAnsi="Helvetica Neue"/>
          <w:bCs/>
          <w:color w:val="000000" w:themeColor="text1"/>
        </w:rPr>
      </w:pPr>
      <w:proofErr w:type="spellStart"/>
      <w:r>
        <w:rPr>
          <w:rFonts w:ascii="Helvetica Neue" w:hAnsi="Helvetica Neue"/>
          <w:bCs/>
          <w:color w:val="000000" w:themeColor="text1"/>
        </w:rPr>
        <w:t>Openess</w:t>
      </w:r>
      <w:proofErr w:type="spellEnd"/>
    </w:p>
    <w:p w14:paraId="3E53B51E" w14:textId="6EC295DD" w:rsidR="00E8133E" w:rsidRDefault="00E8133E" w:rsidP="00E8133E">
      <w:pPr>
        <w:pStyle w:val="ListParagraph"/>
        <w:rPr>
          <w:rFonts w:ascii="Helvetica Neue" w:hAnsi="Helvetica Neue"/>
          <w:bCs/>
          <w:color w:val="000000" w:themeColor="text1"/>
        </w:rPr>
      </w:pPr>
      <w:r>
        <w:rPr>
          <w:rFonts w:ascii="Helvetica Neue" w:hAnsi="Helvetica Neue"/>
          <w:bCs/>
          <w:color w:val="000000" w:themeColor="text1"/>
        </w:rPr>
        <w:t>Honesty</w:t>
      </w:r>
    </w:p>
    <w:p w14:paraId="1B5EE421" w14:textId="0E717B3E" w:rsidR="00E8133E" w:rsidRDefault="00E8133E" w:rsidP="00E8133E">
      <w:pPr>
        <w:pStyle w:val="ListParagraph"/>
        <w:rPr>
          <w:rFonts w:ascii="Helvetica Neue" w:hAnsi="Helvetica Neue"/>
          <w:bCs/>
          <w:color w:val="000000" w:themeColor="text1"/>
        </w:rPr>
      </w:pPr>
      <w:r>
        <w:rPr>
          <w:rFonts w:ascii="Helvetica Neue" w:hAnsi="Helvetica Neue"/>
          <w:bCs/>
          <w:color w:val="000000" w:themeColor="text1"/>
        </w:rPr>
        <w:t>Leadership</w:t>
      </w:r>
    </w:p>
    <w:p w14:paraId="3A198770" w14:textId="77777777" w:rsidR="00E8133E" w:rsidRPr="00E8133E" w:rsidRDefault="00E8133E" w:rsidP="00E8133E">
      <w:pPr>
        <w:pStyle w:val="ListParagraph"/>
        <w:rPr>
          <w:rFonts w:ascii="Helvetica Neue" w:hAnsi="Helvetica Neue"/>
          <w:bCs/>
          <w:color w:val="000000" w:themeColor="text1"/>
        </w:rPr>
      </w:pPr>
    </w:p>
    <w:p w14:paraId="21081B57" w14:textId="77777777" w:rsidR="00193FE0" w:rsidRDefault="00193FE0" w:rsidP="003D4141">
      <w:pPr>
        <w:pStyle w:val="ListParagraph"/>
        <w:rPr>
          <w:rFonts w:ascii="Helvetica Neue" w:hAnsi="Helvetica Neue"/>
          <w:bCs/>
        </w:rPr>
      </w:pPr>
    </w:p>
    <w:p w14:paraId="24F2DD24" w14:textId="77777777" w:rsidR="003D4141" w:rsidRDefault="003D4141" w:rsidP="003D4141">
      <w:pPr>
        <w:pStyle w:val="ListParagraph"/>
        <w:rPr>
          <w:rFonts w:ascii="Helvetica Neue" w:hAnsi="Helvetica Neue"/>
          <w:bCs/>
        </w:rPr>
      </w:pPr>
    </w:p>
    <w:p w14:paraId="563C724E" w14:textId="77777777" w:rsidR="003D4141" w:rsidRDefault="003D4141" w:rsidP="003D4141">
      <w:pPr>
        <w:pStyle w:val="ListParagraph"/>
        <w:rPr>
          <w:rFonts w:ascii="Helvetica Neue" w:hAnsi="Helvetica Neue"/>
          <w:bCs/>
        </w:rPr>
      </w:pPr>
    </w:p>
    <w:p w14:paraId="7BD12BBD" w14:textId="77777777" w:rsidR="003D4141" w:rsidRDefault="003D4141" w:rsidP="003D4141">
      <w:pPr>
        <w:pStyle w:val="ListParagraph"/>
        <w:rPr>
          <w:rFonts w:ascii="Helvetica Neue" w:hAnsi="Helvetica Neue"/>
          <w:bCs/>
        </w:rPr>
      </w:pPr>
    </w:p>
    <w:p w14:paraId="54FD3588" w14:textId="77777777" w:rsidR="003D4141" w:rsidRDefault="003D4141" w:rsidP="003D4141">
      <w:pPr>
        <w:pStyle w:val="ListParagraph"/>
        <w:rPr>
          <w:rFonts w:ascii="Helvetica Neue" w:hAnsi="Helvetica Neue"/>
          <w:bCs/>
        </w:rPr>
      </w:pPr>
    </w:p>
    <w:p w14:paraId="1A813292" w14:textId="77777777" w:rsidR="003D4141" w:rsidRDefault="003D4141" w:rsidP="003D4141">
      <w:pPr>
        <w:pStyle w:val="ListParagraph"/>
        <w:rPr>
          <w:rFonts w:ascii="Helvetica Neue" w:hAnsi="Helvetica Neue"/>
          <w:bCs/>
        </w:rPr>
      </w:pPr>
    </w:p>
    <w:p w14:paraId="19D72A8C" w14:textId="77777777" w:rsidR="003D4141" w:rsidRDefault="003D4141" w:rsidP="003D4141">
      <w:pPr>
        <w:pStyle w:val="ListParagraph"/>
        <w:rPr>
          <w:rFonts w:ascii="Helvetica Neue" w:hAnsi="Helvetica Neue"/>
          <w:bCs/>
        </w:rPr>
      </w:pPr>
    </w:p>
    <w:p w14:paraId="72DC253A" w14:textId="77777777" w:rsidR="003D4141" w:rsidRDefault="003D4141" w:rsidP="003D4141">
      <w:pPr>
        <w:pStyle w:val="ListParagraph"/>
        <w:rPr>
          <w:rFonts w:ascii="Helvetica Neue" w:hAnsi="Helvetica Neue"/>
          <w:bCs/>
        </w:rPr>
      </w:pPr>
    </w:p>
    <w:p w14:paraId="7985BEE6" w14:textId="77777777" w:rsidR="003D4141" w:rsidRDefault="003D4141" w:rsidP="003D4141">
      <w:pPr>
        <w:pStyle w:val="ListParagraph"/>
        <w:rPr>
          <w:rFonts w:ascii="Helvetica Neue" w:hAnsi="Helvetica Neue"/>
          <w:bCs/>
        </w:rPr>
      </w:pPr>
    </w:p>
    <w:p w14:paraId="719975DE" w14:textId="77777777" w:rsidR="003D4141" w:rsidRDefault="003D4141" w:rsidP="003D4141">
      <w:pPr>
        <w:pStyle w:val="ListParagraph"/>
        <w:rPr>
          <w:rFonts w:ascii="Helvetica Neue" w:hAnsi="Helvetica Neue"/>
          <w:bCs/>
        </w:rPr>
      </w:pPr>
    </w:p>
    <w:p w14:paraId="21006D39" w14:textId="77777777" w:rsidR="003D4141" w:rsidRDefault="003D4141" w:rsidP="003D4141">
      <w:pPr>
        <w:pStyle w:val="ListParagraph"/>
        <w:rPr>
          <w:rFonts w:ascii="Helvetica Neue" w:hAnsi="Helvetica Neue"/>
          <w:bCs/>
        </w:rPr>
      </w:pPr>
    </w:p>
    <w:p w14:paraId="2865F9E0" w14:textId="77777777" w:rsidR="003D4141" w:rsidRDefault="003D4141" w:rsidP="003D4141">
      <w:pPr>
        <w:pStyle w:val="ListParagraph"/>
        <w:rPr>
          <w:rFonts w:ascii="Helvetica Neue" w:hAnsi="Helvetica Neue"/>
          <w:bCs/>
        </w:rPr>
      </w:pPr>
    </w:p>
    <w:p w14:paraId="21F9865C" w14:textId="77777777" w:rsidR="003D4141" w:rsidRDefault="003D4141" w:rsidP="003D4141">
      <w:pPr>
        <w:pStyle w:val="ListParagraph"/>
        <w:rPr>
          <w:rFonts w:ascii="Helvetica Neue" w:hAnsi="Helvetica Neue"/>
          <w:bCs/>
        </w:rPr>
      </w:pPr>
    </w:p>
    <w:p w14:paraId="4386EEC6" w14:textId="77777777" w:rsidR="003D4141" w:rsidRDefault="003D4141" w:rsidP="003D4141">
      <w:pPr>
        <w:pStyle w:val="ListParagraph"/>
        <w:rPr>
          <w:rFonts w:ascii="Helvetica Neue" w:hAnsi="Helvetica Neue"/>
          <w:bCs/>
        </w:rPr>
      </w:pPr>
    </w:p>
    <w:p w14:paraId="00126E72" w14:textId="77777777" w:rsidR="003D4141" w:rsidRDefault="003D4141" w:rsidP="003D4141">
      <w:pPr>
        <w:pStyle w:val="ListParagraph"/>
        <w:rPr>
          <w:rFonts w:ascii="Helvetica Neue" w:hAnsi="Helvetica Neue"/>
          <w:bCs/>
        </w:rPr>
      </w:pPr>
    </w:p>
    <w:p w14:paraId="1DA6B3C3" w14:textId="77777777" w:rsidR="003D4141" w:rsidRDefault="003D4141" w:rsidP="003D4141">
      <w:pPr>
        <w:pStyle w:val="ListParagraph"/>
        <w:rPr>
          <w:rFonts w:ascii="Helvetica Neue" w:hAnsi="Helvetica Neue"/>
          <w:bCs/>
        </w:rPr>
      </w:pPr>
    </w:p>
    <w:p w14:paraId="19F4F5A2" w14:textId="77777777" w:rsidR="003D4141" w:rsidRDefault="003D4141" w:rsidP="003D4141">
      <w:pPr>
        <w:pStyle w:val="ListParagraph"/>
        <w:rPr>
          <w:rFonts w:ascii="Helvetica Neue" w:hAnsi="Helvetica Neue"/>
          <w:bCs/>
        </w:rPr>
      </w:pPr>
    </w:p>
    <w:p w14:paraId="7D65EE51" w14:textId="77777777" w:rsidR="003D4141" w:rsidRDefault="003D4141" w:rsidP="003D4141">
      <w:pPr>
        <w:pStyle w:val="ListParagraph"/>
        <w:rPr>
          <w:rFonts w:ascii="Helvetica Neue" w:hAnsi="Helvetica Neue"/>
          <w:bCs/>
        </w:rPr>
      </w:pPr>
    </w:p>
    <w:p w14:paraId="7675C463" w14:textId="77777777" w:rsidR="003D4141" w:rsidRDefault="003D4141" w:rsidP="003D4141">
      <w:pPr>
        <w:pStyle w:val="ListParagraph"/>
        <w:rPr>
          <w:rFonts w:ascii="Helvetica Neue" w:hAnsi="Helvetica Neue"/>
          <w:bCs/>
        </w:rPr>
      </w:pPr>
    </w:p>
    <w:p w14:paraId="45025219" w14:textId="77777777" w:rsidR="003D4141" w:rsidRDefault="003D4141" w:rsidP="003D4141">
      <w:pPr>
        <w:pStyle w:val="ListParagraph"/>
        <w:rPr>
          <w:rFonts w:ascii="Helvetica Neue" w:hAnsi="Helvetica Neue"/>
          <w:bCs/>
        </w:rPr>
      </w:pPr>
    </w:p>
    <w:p w14:paraId="77F9025D" w14:textId="77777777" w:rsidR="003D4141" w:rsidRDefault="003D4141" w:rsidP="003D4141">
      <w:pPr>
        <w:pStyle w:val="ListParagraph"/>
        <w:rPr>
          <w:rFonts w:ascii="Helvetica Neue" w:hAnsi="Helvetica Neue"/>
          <w:bCs/>
        </w:rPr>
      </w:pPr>
    </w:p>
    <w:p w14:paraId="78D71313" w14:textId="77777777" w:rsidR="003D4141" w:rsidRDefault="003D4141" w:rsidP="003D4141">
      <w:pPr>
        <w:pStyle w:val="ListParagraph"/>
        <w:rPr>
          <w:rFonts w:ascii="Helvetica Neue" w:hAnsi="Helvetica Neue"/>
          <w:bCs/>
        </w:rPr>
      </w:pPr>
    </w:p>
    <w:p w14:paraId="1D3068B3" w14:textId="77777777" w:rsidR="003D4141" w:rsidRDefault="003D4141" w:rsidP="003D4141">
      <w:pPr>
        <w:pStyle w:val="ListParagraph"/>
        <w:rPr>
          <w:rFonts w:ascii="Helvetica Neue" w:hAnsi="Helvetica Neue"/>
          <w:bCs/>
        </w:rPr>
      </w:pPr>
    </w:p>
    <w:p w14:paraId="16E17443" w14:textId="77777777" w:rsidR="003D4141" w:rsidRDefault="003D4141" w:rsidP="003D4141">
      <w:pPr>
        <w:pStyle w:val="ListParagraph"/>
        <w:rPr>
          <w:rFonts w:ascii="Helvetica Neue" w:hAnsi="Helvetica Neue"/>
          <w:bCs/>
        </w:rPr>
      </w:pPr>
    </w:p>
    <w:p w14:paraId="48CB9919" w14:textId="77777777" w:rsidR="003D4141" w:rsidRDefault="003D4141" w:rsidP="003D4141">
      <w:pPr>
        <w:pStyle w:val="ListParagraph"/>
        <w:rPr>
          <w:rFonts w:ascii="Helvetica Neue" w:hAnsi="Helvetica Neue"/>
          <w:bCs/>
        </w:rPr>
      </w:pPr>
    </w:p>
    <w:p w14:paraId="04331872" w14:textId="77777777" w:rsidR="003D4141" w:rsidRDefault="003D4141" w:rsidP="003D4141">
      <w:pPr>
        <w:pStyle w:val="ListParagraph"/>
        <w:rPr>
          <w:rFonts w:ascii="Helvetica Neue" w:hAnsi="Helvetica Neue"/>
          <w:bCs/>
        </w:rPr>
      </w:pPr>
    </w:p>
    <w:p w14:paraId="4F4CA811" w14:textId="77777777" w:rsidR="003D4141" w:rsidRDefault="003D4141" w:rsidP="003D4141">
      <w:pPr>
        <w:pStyle w:val="ListParagraph"/>
        <w:rPr>
          <w:rFonts w:ascii="Helvetica Neue" w:hAnsi="Helvetica Neue"/>
          <w:bCs/>
        </w:rPr>
      </w:pPr>
    </w:p>
    <w:p w14:paraId="6C186017" w14:textId="77777777" w:rsidR="003D4141" w:rsidRDefault="003D4141" w:rsidP="003D4141">
      <w:pPr>
        <w:pStyle w:val="ListParagraph"/>
        <w:rPr>
          <w:rFonts w:ascii="Helvetica Neue" w:hAnsi="Helvetica Neue"/>
          <w:bCs/>
        </w:rPr>
      </w:pPr>
    </w:p>
    <w:p w14:paraId="5A090360" w14:textId="77777777" w:rsidR="003D4141" w:rsidRDefault="003D4141" w:rsidP="003D4141">
      <w:pPr>
        <w:pStyle w:val="ListParagraph"/>
        <w:rPr>
          <w:rFonts w:ascii="Helvetica Neue" w:hAnsi="Helvetica Neue"/>
          <w:bCs/>
        </w:rPr>
      </w:pPr>
    </w:p>
    <w:p w14:paraId="14B81FB9" w14:textId="77777777" w:rsidR="003D4141" w:rsidRDefault="003D4141" w:rsidP="003D4141">
      <w:pPr>
        <w:pStyle w:val="ListParagraph"/>
        <w:rPr>
          <w:rFonts w:ascii="Helvetica Neue" w:hAnsi="Helvetica Neue"/>
          <w:bCs/>
        </w:rPr>
      </w:pPr>
    </w:p>
    <w:p w14:paraId="500EFEB1" w14:textId="77777777" w:rsidR="003D4141" w:rsidRDefault="003D4141" w:rsidP="003D4141">
      <w:pPr>
        <w:pStyle w:val="ListParagraph"/>
        <w:rPr>
          <w:rFonts w:ascii="Helvetica Neue" w:hAnsi="Helvetica Neue"/>
          <w:bCs/>
        </w:rPr>
      </w:pPr>
    </w:p>
    <w:p w14:paraId="3EA9933C" w14:textId="77777777" w:rsidR="003D4141" w:rsidRDefault="003D4141" w:rsidP="003D4141">
      <w:pPr>
        <w:pStyle w:val="ListParagraph"/>
        <w:rPr>
          <w:rFonts w:ascii="Helvetica Neue" w:hAnsi="Helvetica Neue"/>
          <w:bCs/>
        </w:rPr>
      </w:pPr>
    </w:p>
    <w:p w14:paraId="41C68398" w14:textId="77777777" w:rsidR="003D4141" w:rsidRDefault="003D4141" w:rsidP="003D4141">
      <w:pPr>
        <w:pStyle w:val="ListParagraph"/>
        <w:rPr>
          <w:rFonts w:ascii="Helvetica Neue" w:hAnsi="Helvetica Neue"/>
          <w:bCs/>
        </w:rPr>
      </w:pPr>
    </w:p>
    <w:p w14:paraId="30FBEED0" w14:textId="77777777" w:rsidR="003D4141" w:rsidRPr="00193FE0" w:rsidRDefault="003D4141" w:rsidP="003D4141">
      <w:pPr>
        <w:pStyle w:val="ListParagraph"/>
        <w:rPr>
          <w:rFonts w:ascii="Helvetica Neue" w:hAnsi="Helvetica Neue"/>
          <w:bCs/>
        </w:rPr>
      </w:pPr>
    </w:p>
    <w:p w14:paraId="77792FE2" w14:textId="77777777" w:rsidR="00193FE0" w:rsidRPr="00193FE0" w:rsidRDefault="00193FE0" w:rsidP="00193FE0">
      <w:pPr>
        <w:rPr>
          <w:rFonts w:ascii="Helvetica Neue" w:hAnsi="Helvetica Neue"/>
          <w:bCs/>
          <w:color w:val="000000" w:themeColor="text1"/>
        </w:rPr>
      </w:pPr>
    </w:p>
    <w:sectPr w:rsidR="00193FE0" w:rsidRPr="00193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C42"/>
    <w:multiLevelType w:val="multilevel"/>
    <w:tmpl w:val="70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F32EF"/>
    <w:multiLevelType w:val="multilevel"/>
    <w:tmpl w:val="78A4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86DD7"/>
    <w:multiLevelType w:val="hybridMultilevel"/>
    <w:tmpl w:val="4206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F818C2"/>
    <w:multiLevelType w:val="multilevel"/>
    <w:tmpl w:val="129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8D5B96"/>
    <w:multiLevelType w:val="multilevel"/>
    <w:tmpl w:val="9216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86275"/>
    <w:multiLevelType w:val="multilevel"/>
    <w:tmpl w:val="D81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B1813"/>
    <w:multiLevelType w:val="hybridMultilevel"/>
    <w:tmpl w:val="A1BE6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263B55"/>
    <w:multiLevelType w:val="hybridMultilevel"/>
    <w:tmpl w:val="57EE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7665A"/>
    <w:multiLevelType w:val="hybridMultilevel"/>
    <w:tmpl w:val="9C02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304D9"/>
    <w:multiLevelType w:val="multilevel"/>
    <w:tmpl w:val="472C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D35AD6"/>
    <w:multiLevelType w:val="multilevel"/>
    <w:tmpl w:val="0972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153256"/>
    <w:multiLevelType w:val="hybridMultilevel"/>
    <w:tmpl w:val="A4EC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73865"/>
    <w:multiLevelType w:val="hybridMultilevel"/>
    <w:tmpl w:val="845C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46A17"/>
    <w:multiLevelType w:val="hybridMultilevel"/>
    <w:tmpl w:val="A336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74366"/>
    <w:multiLevelType w:val="multilevel"/>
    <w:tmpl w:val="B46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53350">
    <w:abstractNumId w:val="2"/>
  </w:num>
  <w:num w:numId="2" w16cid:durableId="87308685">
    <w:abstractNumId w:val="6"/>
  </w:num>
  <w:num w:numId="3" w16cid:durableId="325012869">
    <w:abstractNumId w:val="13"/>
  </w:num>
  <w:num w:numId="4" w16cid:durableId="857038505">
    <w:abstractNumId w:val="1"/>
  </w:num>
  <w:num w:numId="5" w16cid:durableId="750584840">
    <w:abstractNumId w:val="8"/>
  </w:num>
  <w:num w:numId="6" w16cid:durableId="1237322514">
    <w:abstractNumId w:val="9"/>
  </w:num>
  <w:num w:numId="7" w16cid:durableId="758596454">
    <w:abstractNumId w:val="14"/>
  </w:num>
  <w:num w:numId="8" w16cid:durableId="1098330156">
    <w:abstractNumId w:val="10"/>
  </w:num>
  <w:num w:numId="9" w16cid:durableId="2049719884">
    <w:abstractNumId w:val="3"/>
  </w:num>
  <w:num w:numId="10" w16cid:durableId="711350025">
    <w:abstractNumId w:val="5"/>
  </w:num>
  <w:num w:numId="11" w16cid:durableId="2082942881">
    <w:abstractNumId w:val="4"/>
  </w:num>
  <w:num w:numId="12" w16cid:durableId="601844405">
    <w:abstractNumId w:val="0"/>
  </w:num>
  <w:num w:numId="13" w16cid:durableId="1068653620">
    <w:abstractNumId w:val="11"/>
  </w:num>
  <w:num w:numId="14" w16cid:durableId="1313757645">
    <w:abstractNumId w:val="7"/>
  </w:num>
  <w:num w:numId="15" w16cid:durableId="17899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4D"/>
    <w:rsid w:val="00124B6E"/>
    <w:rsid w:val="00193FE0"/>
    <w:rsid w:val="00207792"/>
    <w:rsid w:val="00284DE0"/>
    <w:rsid w:val="00316864"/>
    <w:rsid w:val="003D4141"/>
    <w:rsid w:val="003E08A2"/>
    <w:rsid w:val="00426278"/>
    <w:rsid w:val="004B35C7"/>
    <w:rsid w:val="00502B87"/>
    <w:rsid w:val="005A3A64"/>
    <w:rsid w:val="00833280"/>
    <w:rsid w:val="00934D4D"/>
    <w:rsid w:val="0096693E"/>
    <w:rsid w:val="00970E44"/>
    <w:rsid w:val="009A3D4C"/>
    <w:rsid w:val="009B7DFF"/>
    <w:rsid w:val="00AF4375"/>
    <w:rsid w:val="00B21ECC"/>
    <w:rsid w:val="00B244F5"/>
    <w:rsid w:val="00B85682"/>
    <w:rsid w:val="00C21F4B"/>
    <w:rsid w:val="00D5430C"/>
    <w:rsid w:val="00E8133E"/>
    <w:rsid w:val="00EF3B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BCE2288"/>
  <w15:chartTrackingRefBased/>
  <w15:docId w15:val="{1EE8FFC6-2228-5347-A3A8-9BF9F603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A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4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D4D"/>
    <w:rPr>
      <w:rFonts w:eastAsiaTheme="majorEastAsia" w:cstheme="majorBidi"/>
      <w:color w:val="272727" w:themeColor="text1" w:themeTint="D8"/>
    </w:rPr>
  </w:style>
  <w:style w:type="paragraph" w:styleId="Title">
    <w:name w:val="Title"/>
    <w:basedOn w:val="Normal"/>
    <w:next w:val="Normal"/>
    <w:link w:val="TitleChar"/>
    <w:uiPriority w:val="10"/>
    <w:qFormat/>
    <w:rsid w:val="00934D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D4D"/>
    <w:pPr>
      <w:spacing w:before="160"/>
      <w:jc w:val="center"/>
    </w:pPr>
    <w:rPr>
      <w:i/>
      <w:iCs/>
      <w:color w:val="404040" w:themeColor="text1" w:themeTint="BF"/>
    </w:rPr>
  </w:style>
  <w:style w:type="character" w:customStyle="1" w:styleId="QuoteChar">
    <w:name w:val="Quote Char"/>
    <w:basedOn w:val="DefaultParagraphFont"/>
    <w:link w:val="Quote"/>
    <w:uiPriority w:val="29"/>
    <w:rsid w:val="00934D4D"/>
    <w:rPr>
      <w:i/>
      <w:iCs/>
      <w:color w:val="404040" w:themeColor="text1" w:themeTint="BF"/>
    </w:rPr>
  </w:style>
  <w:style w:type="paragraph" w:styleId="ListParagraph">
    <w:name w:val="List Paragraph"/>
    <w:basedOn w:val="Normal"/>
    <w:uiPriority w:val="34"/>
    <w:qFormat/>
    <w:rsid w:val="00934D4D"/>
    <w:pPr>
      <w:ind w:left="720"/>
      <w:contextualSpacing/>
    </w:pPr>
  </w:style>
  <w:style w:type="character" w:styleId="IntenseEmphasis">
    <w:name w:val="Intense Emphasis"/>
    <w:basedOn w:val="DefaultParagraphFont"/>
    <w:uiPriority w:val="21"/>
    <w:qFormat/>
    <w:rsid w:val="00934D4D"/>
    <w:rPr>
      <w:i/>
      <w:iCs/>
      <w:color w:val="0F4761" w:themeColor="accent1" w:themeShade="BF"/>
    </w:rPr>
  </w:style>
  <w:style w:type="paragraph" w:styleId="IntenseQuote">
    <w:name w:val="Intense Quote"/>
    <w:basedOn w:val="Normal"/>
    <w:next w:val="Normal"/>
    <w:link w:val="IntenseQuoteChar"/>
    <w:uiPriority w:val="30"/>
    <w:qFormat/>
    <w:rsid w:val="00934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D4D"/>
    <w:rPr>
      <w:i/>
      <w:iCs/>
      <w:color w:val="0F4761" w:themeColor="accent1" w:themeShade="BF"/>
    </w:rPr>
  </w:style>
  <w:style w:type="character" w:styleId="IntenseReference">
    <w:name w:val="Intense Reference"/>
    <w:basedOn w:val="DefaultParagraphFont"/>
    <w:uiPriority w:val="32"/>
    <w:qFormat/>
    <w:rsid w:val="00934D4D"/>
    <w:rPr>
      <w:b/>
      <w:bCs/>
      <w:smallCaps/>
      <w:color w:val="0F4761" w:themeColor="accent1" w:themeShade="BF"/>
      <w:spacing w:val="5"/>
    </w:rPr>
  </w:style>
  <w:style w:type="table" w:styleId="TableGrid">
    <w:name w:val="Table Grid"/>
    <w:basedOn w:val="TableNormal"/>
    <w:uiPriority w:val="59"/>
    <w:rsid w:val="00934D4D"/>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D4D"/>
    <w:rPr>
      <w:color w:val="0000FF"/>
      <w:u w:val="single"/>
    </w:rPr>
  </w:style>
  <w:style w:type="paragraph" w:styleId="NormalWeb">
    <w:name w:val="Normal (Web)"/>
    <w:basedOn w:val="Normal"/>
    <w:uiPriority w:val="99"/>
    <w:semiHidden/>
    <w:unhideWhenUsed/>
    <w:rsid w:val="003E08A2"/>
    <w:pPr>
      <w:spacing w:before="100" w:beforeAutospacing="1" w:after="100" w:afterAutospacing="1"/>
    </w:pPr>
  </w:style>
  <w:style w:type="character" w:styleId="FollowedHyperlink">
    <w:name w:val="FollowedHyperlink"/>
    <w:basedOn w:val="DefaultParagraphFont"/>
    <w:uiPriority w:val="99"/>
    <w:semiHidden/>
    <w:unhideWhenUsed/>
    <w:rsid w:val="00E813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07118">
      <w:bodyDiv w:val="1"/>
      <w:marLeft w:val="0"/>
      <w:marRight w:val="0"/>
      <w:marTop w:val="0"/>
      <w:marBottom w:val="0"/>
      <w:divBdr>
        <w:top w:val="none" w:sz="0" w:space="0" w:color="auto"/>
        <w:left w:val="none" w:sz="0" w:space="0" w:color="auto"/>
        <w:bottom w:val="none" w:sz="0" w:space="0" w:color="auto"/>
        <w:right w:val="none" w:sz="0" w:space="0" w:color="auto"/>
      </w:divBdr>
      <w:divsChild>
        <w:div w:id="1676180793">
          <w:marLeft w:val="0"/>
          <w:marRight w:val="0"/>
          <w:marTop w:val="0"/>
          <w:marBottom w:val="0"/>
          <w:divBdr>
            <w:top w:val="none" w:sz="0" w:space="0" w:color="auto"/>
            <w:left w:val="none" w:sz="0" w:space="0" w:color="auto"/>
            <w:bottom w:val="none" w:sz="0" w:space="0" w:color="auto"/>
            <w:right w:val="none" w:sz="0" w:space="0" w:color="auto"/>
          </w:divBdr>
          <w:divsChild>
            <w:div w:id="785345169">
              <w:marLeft w:val="0"/>
              <w:marRight w:val="0"/>
              <w:marTop w:val="0"/>
              <w:marBottom w:val="0"/>
              <w:divBdr>
                <w:top w:val="none" w:sz="0" w:space="0" w:color="auto"/>
                <w:left w:val="none" w:sz="0" w:space="0" w:color="auto"/>
                <w:bottom w:val="none" w:sz="0" w:space="0" w:color="auto"/>
                <w:right w:val="none" w:sz="0" w:space="0" w:color="auto"/>
              </w:divBdr>
              <w:divsChild>
                <w:div w:id="137965171">
                  <w:marLeft w:val="0"/>
                  <w:marRight w:val="0"/>
                  <w:marTop w:val="0"/>
                  <w:marBottom w:val="0"/>
                  <w:divBdr>
                    <w:top w:val="none" w:sz="0" w:space="0" w:color="auto"/>
                    <w:left w:val="none" w:sz="0" w:space="0" w:color="auto"/>
                    <w:bottom w:val="none" w:sz="0" w:space="0" w:color="auto"/>
                    <w:right w:val="none" w:sz="0" w:space="0" w:color="auto"/>
                  </w:divBdr>
                  <w:divsChild>
                    <w:div w:id="1749182261">
                      <w:marLeft w:val="0"/>
                      <w:marRight w:val="0"/>
                      <w:marTop w:val="0"/>
                      <w:marBottom w:val="0"/>
                      <w:divBdr>
                        <w:top w:val="none" w:sz="0" w:space="0" w:color="auto"/>
                        <w:left w:val="none" w:sz="0" w:space="0" w:color="auto"/>
                        <w:bottom w:val="none" w:sz="0" w:space="0" w:color="auto"/>
                        <w:right w:val="none" w:sz="0" w:space="0" w:color="auto"/>
                      </w:divBdr>
                    </w:div>
                  </w:divsChild>
                </w:div>
                <w:div w:id="86973041">
                  <w:marLeft w:val="0"/>
                  <w:marRight w:val="0"/>
                  <w:marTop w:val="0"/>
                  <w:marBottom w:val="0"/>
                  <w:divBdr>
                    <w:top w:val="none" w:sz="0" w:space="0" w:color="auto"/>
                    <w:left w:val="none" w:sz="0" w:space="0" w:color="auto"/>
                    <w:bottom w:val="none" w:sz="0" w:space="0" w:color="auto"/>
                    <w:right w:val="none" w:sz="0" w:space="0" w:color="auto"/>
                  </w:divBdr>
                  <w:divsChild>
                    <w:div w:id="364064775">
                      <w:marLeft w:val="0"/>
                      <w:marRight w:val="0"/>
                      <w:marTop w:val="0"/>
                      <w:marBottom w:val="0"/>
                      <w:divBdr>
                        <w:top w:val="none" w:sz="0" w:space="0" w:color="auto"/>
                        <w:left w:val="none" w:sz="0" w:space="0" w:color="auto"/>
                        <w:bottom w:val="none" w:sz="0" w:space="0" w:color="auto"/>
                        <w:right w:val="none" w:sz="0" w:space="0" w:color="auto"/>
                      </w:divBdr>
                    </w:div>
                  </w:divsChild>
                </w:div>
                <w:div w:id="1006591428">
                  <w:marLeft w:val="0"/>
                  <w:marRight w:val="0"/>
                  <w:marTop w:val="0"/>
                  <w:marBottom w:val="0"/>
                  <w:divBdr>
                    <w:top w:val="none" w:sz="0" w:space="0" w:color="auto"/>
                    <w:left w:val="none" w:sz="0" w:space="0" w:color="auto"/>
                    <w:bottom w:val="none" w:sz="0" w:space="0" w:color="auto"/>
                    <w:right w:val="none" w:sz="0" w:space="0" w:color="auto"/>
                  </w:divBdr>
                  <w:divsChild>
                    <w:div w:id="1769815473">
                      <w:marLeft w:val="0"/>
                      <w:marRight w:val="0"/>
                      <w:marTop w:val="0"/>
                      <w:marBottom w:val="0"/>
                      <w:divBdr>
                        <w:top w:val="none" w:sz="0" w:space="0" w:color="auto"/>
                        <w:left w:val="none" w:sz="0" w:space="0" w:color="auto"/>
                        <w:bottom w:val="none" w:sz="0" w:space="0" w:color="auto"/>
                        <w:right w:val="none" w:sz="0" w:space="0" w:color="auto"/>
                      </w:divBdr>
                    </w:div>
                  </w:divsChild>
                </w:div>
                <w:div w:id="34434532">
                  <w:marLeft w:val="0"/>
                  <w:marRight w:val="0"/>
                  <w:marTop w:val="0"/>
                  <w:marBottom w:val="0"/>
                  <w:divBdr>
                    <w:top w:val="none" w:sz="0" w:space="0" w:color="auto"/>
                    <w:left w:val="none" w:sz="0" w:space="0" w:color="auto"/>
                    <w:bottom w:val="none" w:sz="0" w:space="0" w:color="auto"/>
                    <w:right w:val="none" w:sz="0" w:space="0" w:color="auto"/>
                  </w:divBdr>
                  <w:divsChild>
                    <w:div w:id="1814787968">
                      <w:marLeft w:val="0"/>
                      <w:marRight w:val="0"/>
                      <w:marTop w:val="0"/>
                      <w:marBottom w:val="0"/>
                      <w:divBdr>
                        <w:top w:val="none" w:sz="0" w:space="0" w:color="auto"/>
                        <w:left w:val="none" w:sz="0" w:space="0" w:color="auto"/>
                        <w:bottom w:val="none" w:sz="0" w:space="0" w:color="auto"/>
                        <w:right w:val="none" w:sz="0" w:space="0" w:color="auto"/>
                      </w:divBdr>
                    </w:div>
                  </w:divsChild>
                </w:div>
                <w:div w:id="1796635739">
                  <w:marLeft w:val="0"/>
                  <w:marRight w:val="0"/>
                  <w:marTop w:val="0"/>
                  <w:marBottom w:val="0"/>
                  <w:divBdr>
                    <w:top w:val="none" w:sz="0" w:space="0" w:color="auto"/>
                    <w:left w:val="none" w:sz="0" w:space="0" w:color="auto"/>
                    <w:bottom w:val="none" w:sz="0" w:space="0" w:color="auto"/>
                    <w:right w:val="none" w:sz="0" w:space="0" w:color="auto"/>
                  </w:divBdr>
                  <w:divsChild>
                    <w:div w:id="1936202596">
                      <w:marLeft w:val="0"/>
                      <w:marRight w:val="0"/>
                      <w:marTop w:val="0"/>
                      <w:marBottom w:val="0"/>
                      <w:divBdr>
                        <w:top w:val="none" w:sz="0" w:space="0" w:color="auto"/>
                        <w:left w:val="none" w:sz="0" w:space="0" w:color="auto"/>
                        <w:bottom w:val="none" w:sz="0" w:space="0" w:color="auto"/>
                        <w:right w:val="none" w:sz="0" w:space="0" w:color="auto"/>
                      </w:divBdr>
                    </w:div>
                  </w:divsChild>
                </w:div>
                <w:div w:id="1330986442">
                  <w:marLeft w:val="0"/>
                  <w:marRight w:val="0"/>
                  <w:marTop w:val="0"/>
                  <w:marBottom w:val="0"/>
                  <w:divBdr>
                    <w:top w:val="none" w:sz="0" w:space="0" w:color="auto"/>
                    <w:left w:val="none" w:sz="0" w:space="0" w:color="auto"/>
                    <w:bottom w:val="none" w:sz="0" w:space="0" w:color="auto"/>
                    <w:right w:val="none" w:sz="0" w:space="0" w:color="auto"/>
                  </w:divBdr>
                  <w:divsChild>
                    <w:div w:id="1626156554">
                      <w:marLeft w:val="0"/>
                      <w:marRight w:val="0"/>
                      <w:marTop w:val="0"/>
                      <w:marBottom w:val="0"/>
                      <w:divBdr>
                        <w:top w:val="none" w:sz="0" w:space="0" w:color="auto"/>
                        <w:left w:val="none" w:sz="0" w:space="0" w:color="auto"/>
                        <w:bottom w:val="none" w:sz="0" w:space="0" w:color="auto"/>
                        <w:right w:val="none" w:sz="0" w:space="0" w:color="auto"/>
                      </w:divBdr>
                    </w:div>
                  </w:divsChild>
                </w:div>
                <w:div w:id="366176028">
                  <w:marLeft w:val="0"/>
                  <w:marRight w:val="0"/>
                  <w:marTop w:val="0"/>
                  <w:marBottom w:val="0"/>
                  <w:divBdr>
                    <w:top w:val="none" w:sz="0" w:space="0" w:color="auto"/>
                    <w:left w:val="none" w:sz="0" w:space="0" w:color="auto"/>
                    <w:bottom w:val="none" w:sz="0" w:space="0" w:color="auto"/>
                    <w:right w:val="none" w:sz="0" w:space="0" w:color="auto"/>
                  </w:divBdr>
                  <w:divsChild>
                    <w:div w:id="1503665551">
                      <w:marLeft w:val="0"/>
                      <w:marRight w:val="0"/>
                      <w:marTop w:val="0"/>
                      <w:marBottom w:val="0"/>
                      <w:divBdr>
                        <w:top w:val="none" w:sz="0" w:space="0" w:color="auto"/>
                        <w:left w:val="none" w:sz="0" w:space="0" w:color="auto"/>
                        <w:bottom w:val="none" w:sz="0" w:space="0" w:color="auto"/>
                        <w:right w:val="none" w:sz="0" w:space="0" w:color="auto"/>
                      </w:divBdr>
                    </w:div>
                  </w:divsChild>
                </w:div>
                <w:div w:id="1742563410">
                  <w:marLeft w:val="0"/>
                  <w:marRight w:val="0"/>
                  <w:marTop w:val="0"/>
                  <w:marBottom w:val="0"/>
                  <w:divBdr>
                    <w:top w:val="none" w:sz="0" w:space="0" w:color="auto"/>
                    <w:left w:val="none" w:sz="0" w:space="0" w:color="auto"/>
                    <w:bottom w:val="none" w:sz="0" w:space="0" w:color="auto"/>
                    <w:right w:val="none" w:sz="0" w:space="0" w:color="auto"/>
                  </w:divBdr>
                  <w:divsChild>
                    <w:div w:id="978805262">
                      <w:marLeft w:val="0"/>
                      <w:marRight w:val="0"/>
                      <w:marTop w:val="0"/>
                      <w:marBottom w:val="0"/>
                      <w:divBdr>
                        <w:top w:val="none" w:sz="0" w:space="0" w:color="auto"/>
                        <w:left w:val="none" w:sz="0" w:space="0" w:color="auto"/>
                        <w:bottom w:val="none" w:sz="0" w:space="0" w:color="auto"/>
                        <w:right w:val="none" w:sz="0" w:space="0" w:color="auto"/>
                      </w:divBdr>
                    </w:div>
                  </w:divsChild>
                </w:div>
                <w:div w:id="920795672">
                  <w:marLeft w:val="0"/>
                  <w:marRight w:val="0"/>
                  <w:marTop w:val="0"/>
                  <w:marBottom w:val="0"/>
                  <w:divBdr>
                    <w:top w:val="none" w:sz="0" w:space="0" w:color="auto"/>
                    <w:left w:val="none" w:sz="0" w:space="0" w:color="auto"/>
                    <w:bottom w:val="none" w:sz="0" w:space="0" w:color="auto"/>
                    <w:right w:val="none" w:sz="0" w:space="0" w:color="auto"/>
                  </w:divBdr>
                  <w:divsChild>
                    <w:div w:id="1009059999">
                      <w:marLeft w:val="0"/>
                      <w:marRight w:val="0"/>
                      <w:marTop w:val="0"/>
                      <w:marBottom w:val="0"/>
                      <w:divBdr>
                        <w:top w:val="none" w:sz="0" w:space="0" w:color="auto"/>
                        <w:left w:val="none" w:sz="0" w:space="0" w:color="auto"/>
                        <w:bottom w:val="none" w:sz="0" w:space="0" w:color="auto"/>
                        <w:right w:val="none" w:sz="0" w:space="0" w:color="auto"/>
                      </w:divBdr>
                    </w:div>
                  </w:divsChild>
                </w:div>
                <w:div w:id="1888562698">
                  <w:marLeft w:val="0"/>
                  <w:marRight w:val="0"/>
                  <w:marTop w:val="0"/>
                  <w:marBottom w:val="0"/>
                  <w:divBdr>
                    <w:top w:val="none" w:sz="0" w:space="0" w:color="auto"/>
                    <w:left w:val="none" w:sz="0" w:space="0" w:color="auto"/>
                    <w:bottom w:val="none" w:sz="0" w:space="0" w:color="auto"/>
                    <w:right w:val="none" w:sz="0" w:space="0" w:color="auto"/>
                  </w:divBdr>
                  <w:divsChild>
                    <w:div w:id="1219779633">
                      <w:marLeft w:val="0"/>
                      <w:marRight w:val="0"/>
                      <w:marTop w:val="0"/>
                      <w:marBottom w:val="0"/>
                      <w:divBdr>
                        <w:top w:val="none" w:sz="0" w:space="0" w:color="auto"/>
                        <w:left w:val="none" w:sz="0" w:space="0" w:color="auto"/>
                        <w:bottom w:val="none" w:sz="0" w:space="0" w:color="auto"/>
                        <w:right w:val="none" w:sz="0" w:space="0" w:color="auto"/>
                      </w:divBdr>
                    </w:div>
                  </w:divsChild>
                </w:div>
                <w:div w:id="634531636">
                  <w:marLeft w:val="0"/>
                  <w:marRight w:val="0"/>
                  <w:marTop w:val="0"/>
                  <w:marBottom w:val="0"/>
                  <w:divBdr>
                    <w:top w:val="none" w:sz="0" w:space="0" w:color="auto"/>
                    <w:left w:val="none" w:sz="0" w:space="0" w:color="auto"/>
                    <w:bottom w:val="none" w:sz="0" w:space="0" w:color="auto"/>
                    <w:right w:val="none" w:sz="0" w:space="0" w:color="auto"/>
                  </w:divBdr>
                  <w:divsChild>
                    <w:div w:id="1135099355">
                      <w:marLeft w:val="0"/>
                      <w:marRight w:val="0"/>
                      <w:marTop w:val="0"/>
                      <w:marBottom w:val="0"/>
                      <w:divBdr>
                        <w:top w:val="none" w:sz="0" w:space="0" w:color="auto"/>
                        <w:left w:val="none" w:sz="0" w:space="0" w:color="auto"/>
                        <w:bottom w:val="none" w:sz="0" w:space="0" w:color="auto"/>
                        <w:right w:val="none" w:sz="0" w:space="0" w:color="auto"/>
                      </w:divBdr>
                    </w:div>
                  </w:divsChild>
                </w:div>
                <w:div w:id="1770811287">
                  <w:marLeft w:val="0"/>
                  <w:marRight w:val="0"/>
                  <w:marTop w:val="0"/>
                  <w:marBottom w:val="0"/>
                  <w:divBdr>
                    <w:top w:val="none" w:sz="0" w:space="0" w:color="auto"/>
                    <w:left w:val="none" w:sz="0" w:space="0" w:color="auto"/>
                    <w:bottom w:val="none" w:sz="0" w:space="0" w:color="auto"/>
                    <w:right w:val="none" w:sz="0" w:space="0" w:color="auto"/>
                  </w:divBdr>
                  <w:divsChild>
                    <w:div w:id="11429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1201">
              <w:marLeft w:val="0"/>
              <w:marRight w:val="0"/>
              <w:marTop w:val="0"/>
              <w:marBottom w:val="0"/>
              <w:divBdr>
                <w:top w:val="none" w:sz="0" w:space="0" w:color="auto"/>
                <w:left w:val="none" w:sz="0" w:space="0" w:color="auto"/>
                <w:bottom w:val="none" w:sz="0" w:space="0" w:color="auto"/>
                <w:right w:val="none" w:sz="0" w:space="0" w:color="auto"/>
              </w:divBdr>
              <w:divsChild>
                <w:div w:id="19514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6576">
          <w:marLeft w:val="0"/>
          <w:marRight w:val="0"/>
          <w:marTop w:val="0"/>
          <w:marBottom w:val="0"/>
          <w:divBdr>
            <w:top w:val="none" w:sz="0" w:space="0" w:color="auto"/>
            <w:left w:val="none" w:sz="0" w:space="0" w:color="auto"/>
            <w:bottom w:val="none" w:sz="0" w:space="0" w:color="auto"/>
            <w:right w:val="none" w:sz="0" w:space="0" w:color="auto"/>
          </w:divBdr>
          <w:divsChild>
            <w:div w:id="1562059635">
              <w:marLeft w:val="0"/>
              <w:marRight w:val="0"/>
              <w:marTop w:val="0"/>
              <w:marBottom w:val="0"/>
              <w:divBdr>
                <w:top w:val="none" w:sz="0" w:space="0" w:color="auto"/>
                <w:left w:val="none" w:sz="0" w:space="0" w:color="auto"/>
                <w:bottom w:val="none" w:sz="0" w:space="0" w:color="auto"/>
                <w:right w:val="none" w:sz="0" w:space="0" w:color="auto"/>
              </w:divBdr>
              <w:divsChild>
                <w:div w:id="95636211">
                  <w:marLeft w:val="0"/>
                  <w:marRight w:val="0"/>
                  <w:marTop w:val="0"/>
                  <w:marBottom w:val="0"/>
                  <w:divBdr>
                    <w:top w:val="none" w:sz="0" w:space="0" w:color="auto"/>
                    <w:left w:val="none" w:sz="0" w:space="0" w:color="auto"/>
                    <w:bottom w:val="none" w:sz="0" w:space="0" w:color="auto"/>
                    <w:right w:val="none" w:sz="0" w:space="0" w:color="auto"/>
                  </w:divBdr>
                  <w:divsChild>
                    <w:div w:id="136530202">
                      <w:marLeft w:val="0"/>
                      <w:marRight w:val="0"/>
                      <w:marTop w:val="0"/>
                      <w:marBottom w:val="0"/>
                      <w:divBdr>
                        <w:top w:val="none" w:sz="0" w:space="0" w:color="auto"/>
                        <w:left w:val="none" w:sz="0" w:space="0" w:color="auto"/>
                        <w:bottom w:val="none" w:sz="0" w:space="0" w:color="auto"/>
                        <w:right w:val="none" w:sz="0" w:space="0" w:color="auto"/>
                      </w:divBdr>
                      <w:divsChild>
                        <w:div w:id="8483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9270">
                  <w:marLeft w:val="0"/>
                  <w:marRight w:val="0"/>
                  <w:marTop w:val="0"/>
                  <w:marBottom w:val="0"/>
                  <w:divBdr>
                    <w:top w:val="none" w:sz="0" w:space="0" w:color="auto"/>
                    <w:left w:val="none" w:sz="0" w:space="0" w:color="auto"/>
                    <w:bottom w:val="none" w:sz="0" w:space="0" w:color="auto"/>
                    <w:right w:val="none" w:sz="0" w:space="0" w:color="auto"/>
                  </w:divBdr>
                  <w:divsChild>
                    <w:div w:id="145317339">
                      <w:marLeft w:val="0"/>
                      <w:marRight w:val="0"/>
                      <w:marTop w:val="0"/>
                      <w:marBottom w:val="0"/>
                      <w:divBdr>
                        <w:top w:val="none" w:sz="0" w:space="0" w:color="auto"/>
                        <w:left w:val="none" w:sz="0" w:space="0" w:color="auto"/>
                        <w:bottom w:val="none" w:sz="0" w:space="0" w:color="auto"/>
                        <w:right w:val="none" w:sz="0" w:space="0" w:color="auto"/>
                      </w:divBdr>
                      <w:divsChild>
                        <w:div w:id="21048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0642">
                  <w:marLeft w:val="0"/>
                  <w:marRight w:val="0"/>
                  <w:marTop w:val="0"/>
                  <w:marBottom w:val="0"/>
                  <w:divBdr>
                    <w:top w:val="none" w:sz="0" w:space="0" w:color="auto"/>
                    <w:left w:val="none" w:sz="0" w:space="0" w:color="auto"/>
                    <w:bottom w:val="none" w:sz="0" w:space="0" w:color="auto"/>
                    <w:right w:val="none" w:sz="0" w:space="0" w:color="auto"/>
                  </w:divBdr>
                  <w:divsChild>
                    <w:div w:id="78260371">
                      <w:marLeft w:val="0"/>
                      <w:marRight w:val="0"/>
                      <w:marTop w:val="0"/>
                      <w:marBottom w:val="0"/>
                      <w:divBdr>
                        <w:top w:val="none" w:sz="0" w:space="0" w:color="auto"/>
                        <w:left w:val="none" w:sz="0" w:space="0" w:color="auto"/>
                        <w:bottom w:val="none" w:sz="0" w:space="0" w:color="auto"/>
                        <w:right w:val="none" w:sz="0" w:space="0" w:color="auto"/>
                      </w:divBdr>
                      <w:divsChild>
                        <w:div w:id="4674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0189">
                  <w:marLeft w:val="0"/>
                  <w:marRight w:val="0"/>
                  <w:marTop w:val="0"/>
                  <w:marBottom w:val="0"/>
                  <w:divBdr>
                    <w:top w:val="none" w:sz="0" w:space="0" w:color="auto"/>
                    <w:left w:val="none" w:sz="0" w:space="0" w:color="auto"/>
                    <w:bottom w:val="none" w:sz="0" w:space="0" w:color="auto"/>
                    <w:right w:val="none" w:sz="0" w:space="0" w:color="auto"/>
                  </w:divBdr>
                  <w:divsChild>
                    <w:div w:id="424687969">
                      <w:marLeft w:val="0"/>
                      <w:marRight w:val="0"/>
                      <w:marTop w:val="0"/>
                      <w:marBottom w:val="0"/>
                      <w:divBdr>
                        <w:top w:val="none" w:sz="0" w:space="0" w:color="auto"/>
                        <w:left w:val="none" w:sz="0" w:space="0" w:color="auto"/>
                        <w:bottom w:val="none" w:sz="0" w:space="0" w:color="auto"/>
                        <w:right w:val="none" w:sz="0" w:space="0" w:color="auto"/>
                      </w:divBdr>
                      <w:divsChild>
                        <w:div w:id="11879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4477">
                  <w:marLeft w:val="0"/>
                  <w:marRight w:val="0"/>
                  <w:marTop w:val="0"/>
                  <w:marBottom w:val="0"/>
                  <w:divBdr>
                    <w:top w:val="none" w:sz="0" w:space="0" w:color="auto"/>
                    <w:left w:val="none" w:sz="0" w:space="0" w:color="auto"/>
                    <w:bottom w:val="none" w:sz="0" w:space="0" w:color="auto"/>
                    <w:right w:val="none" w:sz="0" w:space="0" w:color="auto"/>
                  </w:divBdr>
                  <w:divsChild>
                    <w:div w:id="1994332367">
                      <w:marLeft w:val="0"/>
                      <w:marRight w:val="0"/>
                      <w:marTop w:val="0"/>
                      <w:marBottom w:val="0"/>
                      <w:divBdr>
                        <w:top w:val="none" w:sz="0" w:space="0" w:color="auto"/>
                        <w:left w:val="none" w:sz="0" w:space="0" w:color="auto"/>
                        <w:bottom w:val="none" w:sz="0" w:space="0" w:color="auto"/>
                        <w:right w:val="none" w:sz="0" w:space="0" w:color="auto"/>
                      </w:divBdr>
                      <w:divsChild>
                        <w:div w:id="15559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50859">
                  <w:marLeft w:val="0"/>
                  <w:marRight w:val="0"/>
                  <w:marTop w:val="0"/>
                  <w:marBottom w:val="0"/>
                  <w:divBdr>
                    <w:top w:val="none" w:sz="0" w:space="0" w:color="auto"/>
                    <w:left w:val="none" w:sz="0" w:space="0" w:color="auto"/>
                    <w:bottom w:val="none" w:sz="0" w:space="0" w:color="auto"/>
                    <w:right w:val="none" w:sz="0" w:space="0" w:color="auto"/>
                  </w:divBdr>
                  <w:divsChild>
                    <w:div w:id="1463307510">
                      <w:marLeft w:val="0"/>
                      <w:marRight w:val="0"/>
                      <w:marTop w:val="0"/>
                      <w:marBottom w:val="0"/>
                      <w:divBdr>
                        <w:top w:val="none" w:sz="0" w:space="0" w:color="auto"/>
                        <w:left w:val="none" w:sz="0" w:space="0" w:color="auto"/>
                        <w:bottom w:val="none" w:sz="0" w:space="0" w:color="auto"/>
                        <w:right w:val="none" w:sz="0" w:space="0" w:color="auto"/>
                      </w:divBdr>
                      <w:divsChild>
                        <w:div w:id="19069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4541">
                  <w:marLeft w:val="0"/>
                  <w:marRight w:val="0"/>
                  <w:marTop w:val="0"/>
                  <w:marBottom w:val="0"/>
                  <w:divBdr>
                    <w:top w:val="none" w:sz="0" w:space="0" w:color="auto"/>
                    <w:left w:val="none" w:sz="0" w:space="0" w:color="auto"/>
                    <w:bottom w:val="none" w:sz="0" w:space="0" w:color="auto"/>
                    <w:right w:val="none" w:sz="0" w:space="0" w:color="auto"/>
                  </w:divBdr>
                  <w:divsChild>
                    <w:div w:id="958951986">
                      <w:marLeft w:val="0"/>
                      <w:marRight w:val="0"/>
                      <w:marTop w:val="0"/>
                      <w:marBottom w:val="0"/>
                      <w:divBdr>
                        <w:top w:val="none" w:sz="0" w:space="0" w:color="auto"/>
                        <w:left w:val="none" w:sz="0" w:space="0" w:color="auto"/>
                        <w:bottom w:val="none" w:sz="0" w:space="0" w:color="auto"/>
                        <w:right w:val="none" w:sz="0" w:space="0" w:color="auto"/>
                      </w:divBdr>
                      <w:divsChild>
                        <w:div w:id="20756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2827">
                  <w:marLeft w:val="0"/>
                  <w:marRight w:val="0"/>
                  <w:marTop w:val="0"/>
                  <w:marBottom w:val="0"/>
                  <w:divBdr>
                    <w:top w:val="none" w:sz="0" w:space="0" w:color="auto"/>
                    <w:left w:val="none" w:sz="0" w:space="0" w:color="auto"/>
                    <w:bottom w:val="none" w:sz="0" w:space="0" w:color="auto"/>
                    <w:right w:val="none" w:sz="0" w:space="0" w:color="auto"/>
                  </w:divBdr>
                  <w:divsChild>
                    <w:div w:id="283196924">
                      <w:marLeft w:val="0"/>
                      <w:marRight w:val="0"/>
                      <w:marTop w:val="0"/>
                      <w:marBottom w:val="0"/>
                      <w:divBdr>
                        <w:top w:val="none" w:sz="0" w:space="0" w:color="auto"/>
                        <w:left w:val="none" w:sz="0" w:space="0" w:color="auto"/>
                        <w:bottom w:val="none" w:sz="0" w:space="0" w:color="auto"/>
                        <w:right w:val="none" w:sz="0" w:space="0" w:color="auto"/>
                      </w:divBdr>
                      <w:divsChild>
                        <w:div w:id="8389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0079">
                  <w:marLeft w:val="0"/>
                  <w:marRight w:val="0"/>
                  <w:marTop w:val="0"/>
                  <w:marBottom w:val="0"/>
                  <w:divBdr>
                    <w:top w:val="none" w:sz="0" w:space="0" w:color="auto"/>
                    <w:left w:val="none" w:sz="0" w:space="0" w:color="auto"/>
                    <w:bottom w:val="none" w:sz="0" w:space="0" w:color="auto"/>
                    <w:right w:val="none" w:sz="0" w:space="0" w:color="auto"/>
                  </w:divBdr>
                  <w:divsChild>
                    <w:div w:id="30232628">
                      <w:marLeft w:val="0"/>
                      <w:marRight w:val="0"/>
                      <w:marTop w:val="0"/>
                      <w:marBottom w:val="0"/>
                      <w:divBdr>
                        <w:top w:val="none" w:sz="0" w:space="0" w:color="auto"/>
                        <w:left w:val="none" w:sz="0" w:space="0" w:color="auto"/>
                        <w:bottom w:val="none" w:sz="0" w:space="0" w:color="auto"/>
                        <w:right w:val="none" w:sz="0" w:space="0" w:color="auto"/>
                      </w:divBdr>
                      <w:divsChild>
                        <w:div w:id="16970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Farmer</dc:creator>
  <cp:keywords/>
  <dc:description/>
  <cp:lastModifiedBy>BRUNET, Martin (BINSCOMBE MEDICAL CENTRE)</cp:lastModifiedBy>
  <cp:revision>3</cp:revision>
  <dcterms:created xsi:type="dcterms:W3CDTF">2025-11-06T13:56:00Z</dcterms:created>
  <dcterms:modified xsi:type="dcterms:W3CDTF">2025-11-06T13:56:00Z</dcterms:modified>
</cp:coreProperties>
</file>